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1C" w:rsidRPr="0097121C" w:rsidRDefault="0097121C" w:rsidP="0097121C">
      <w:pPr>
        <w:rPr>
          <w:b/>
          <w:sz w:val="32"/>
          <w:szCs w:val="32"/>
        </w:rPr>
      </w:pPr>
      <w:r w:rsidRPr="0097121C">
        <w:rPr>
          <w:b/>
          <w:sz w:val="32"/>
          <w:szCs w:val="32"/>
        </w:rPr>
        <w:t>Rubrica di valutazione geografia classe</w:t>
      </w:r>
      <w:r w:rsidR="000D1197">
        <w:rPr>
          <w:b/>
          <w:sz w:val="32"/>
          <w:szCs w:val="32"/>
        </w:rPr>
        <w:t xml:space="preserve"> II</w:t>
      </w:r>
      <w:bookmarkStart w:id="0" w:name="_GoBack"/>
      <w:bookmarkEnd w:id="0"/>
    </w:p>
    <w:p w:rsidR="0097121C" w:rsidRDefault="0097121C" w:rsidP="0097121C">
      <w:pPr>
        <w:rPr>
          <w:sz w:val="32"/>
          <w:szCs w:val="32"/>
        </w:rPr>
      </w:pPr>
      <w:r w:rsidRPr="0097121C">
        <w:rPr>
          <w:b/>
          <w:sz w:val="32"/>
          <w:szCs w:val="32"/>
        </w:rPr>
        <w:t>Traguardo di competenza</w:t>
      </w:r>
      <w:r>
        <w:rPr>
          <w:b/>
          <w:sz w:val="32"/>
          <w:szCs w:val="32"/>
        </w:rPr>
        <w:t>:</w:t>
      </w:r>
      <w:r w:rsidRPr="0097121C">
        <w:rPr>
          <w:sz w:val="32"/>
          <w:szCs w:val="32"/>
        </w:rPr>
        <w:t xml:space="preserve"> </w:t>
      </w:r>
      <w:r>
        <w:rPr>
          <w:sz w:val="32"/>
          <w:szCs w:val="32"/>
        </w:rPr>
        <w:t>Orientamento e linguaggio della geo-</w:t>
      </w:r>
      <w:proofErr w:type="spellStart"/>
      <w:r>
        <w:rPr>
          <w:sz w:val="32"/>
          <w:szCs w:val="32"/>
        </w:rPr>
        <w:t>graficità</w:t>
      </w:r>
      <w:proofErr w:type="spellEnd"/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830"/>
        <w:gridCol w:w="3513"/>
        <w:gridCol w:w="3858"/>
      </w:tblGrid>
      <w:tr w:rsidR="0097121C" w:rsidRPr="0097121C" w:rsidTr="00444D68">
        <w:tc>
          <w:tcPr>
            <w:tcW w:w="2830" w:type="dxa"/>
          </w:tcPr>
          <w:p w:rsidR="0097121C" w:rsidRPr="0097121C" w:rsidRDefault="0097121C">
            <w:pPr>
              <w:rPr>
                <w:sz w:val="32"/>
                <w:szCs w:val="32"/>
              </w:rPr>
            </w:pPr>
            <w:r w:rsidRPr="0097121C">
              <w:rPr>
                <w:sz w:val="32"/>
                <w:szCs w:val="32"/>
              </w:rPr>
              <w:t>NUCLEO TEMATICO</w:t>
            </w:r>
          </w:p>
        </w:tc>
        <w:tc>
          <w:tcPr>
            <w:tcW w:w="3513" w:type="dxa"/>
          </w:tcPr>
          <w:p w:rsidR="0097121C" w:rsidRDefault="0097121C">
            <w:pPr>
              <w:rPr>
                <w:sz w:val="32"/>
                <w:szCs w:val="32"/>
              </w:rPr>
            </w:pPr>
            <w:r w:rsidRPr="0097121C">
              <w:rPr>
                <w:sz w:val="32"/>
                <w:szCs w:val="32"/>
              </w:rPr>
              <w:t>PARAMETRO</w:t>
            </w:r>
          </w:p>
          <w:p w:rsidR="00B0262B" w:rsidRPr="0097121C" w:rsidRDefault="00B0262B">
            <w:pPr>
              <w:rPr>
                <w:sz w:val="32"/>
                <w:szCs w:val="32"/>
              </w:rPr>
            </w:pPr>
          </w:p>
        </w:tc>
        <w:tc>
          <w:tcPr>
            <w:tcW w:w="3858" w:type="dxa"/>
          </w:tcPr>
          <w:p w:rsidR="0097121C" w:rsidRPr="0097121C" w:rsidRDefault="0097121C">
            <w:pPr>
              <w:rPr>
                <w:sz w:val="32"/>
                <w:szCs w:val="32"/>
              </w:rPr>
            </w:pPr>
          </w:p>
        </w:tc>
      </w:tr>
      <w:tr w:rsidR="0097121C" w:rsidTr="00444D68">
        <w:tc>
          <w:tcPr>
            <w:tcW w:w="2830" w:type="dxa"/>
          </w:tcPr>
          <w:p w:rsidR="0097121C" w:rsidRDefault="0097121C">
            <w:pPr>
              <w:rPr>
                <w:sz w:val="32"/>
                <w:szCs w:val="32"/>
              </w:rPr>
            </w:pPr>
            <w:r w:rsidRPr="00EF414E">
              <w:rPr>
                <w:sz w:val="28"/>
                <w:szCs w:val="28"/>
              </w:rPr>
              <w:t>Si orienta nello spazio utilizzando i punti di riferimento</w:t>
            </w:r>
            <w:r>
              <w:rPr>
                <w:sz w:val="28"/>
                <w:szCs w:val="28"/>
              </w:rPr>
              <w:t xml:space="preserve"> arbitrari e convenzionali</w:t>
            </w:r>
          </w:p>
        </w:tc>
        <w:tc>
          <w:tcPr>
            <w:tcW w:w="3513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87"/>
            </w:tblGrid>
            <w:tr w:rsidR="0097121C" w:rsidTr="00444D68">
              <w:trPr>
                <w:trHeight w:val="565"/>
              </w:trPr>
              <w:tc>
                <w:tcPr>
                  <w:tcW w:w="3543" w:type="dxa"/>
                </w:tcPr>
                <w:p w:rsidR="002835F2" w:rsidRPr="00B0262B" w:rsidRDefault="0097121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</w:t>
                  </w:r>
                  <w:r w:rsidR="002835F2">
                    <w:rPr>
                      <w:sz w:val="32"/>
                      <w:szCs w:val="32"/>
                    </w:rPr>
                    <w:t xml:space="preserve">   </w:t>
                  </w:r>
                  <w:r w:rsidRPr="002835F2">
                    <w:rPr>
                      <w:sz w:val="40"/>
                      <w:szCs w:val="40"/>
                    </w:rPr>
                    <w:t>D</w:t>
                  </w:r>
                </w:p>
                <w:p w:rsidR="002835F2" w:rsidRPr="002835F2" w:rsidRDefault="002835F2"/>
              </w:tc>
            </w:tr>
            <w:tr w:rsidR="0097121C" w:rsidTr="00444D68">
              <w:trPr>
                <w:trHeight w:val="789"/>
              </w:trPr>
              <w:tc>
                <w:tcPr>
                  <w:tcW w:w="3543" w:type="dxa"/>
                </w:tcPr>
                <w:p w:rsidR="0097121C" w:rsidRPr="00B0262B" w:rsidRDefault="0097121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</w:t>
                  </w:r>
                  <w:r w:rsidR="002835F2">
                    <w:rPr>
                      <w:sz w:val="32"/>
                      <w:szCs w:val="32"/>
                    </w:rPr>
                    <w:t xml:space="preserve">   </w:t>
                  </w:r>
                  <w:r w:rsidRPr="002835F2">
                    <w:rPr>
                      <w:sz w:val="40"/>
                      <w:szCs w:val="40"/>
                    </w:rPr>
                    <w:t>C</w:t>
                  </w:r>
                </w:p>
                <w:p w:rsidR="00B0262B" w:rsidRPr="00B0262B" w:rsidRDefault="00B0262B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97121C" w:rsidTr="00444D68">
              <w:tc>
                <w:tcPr>
                  <w:tcW w:w="3543" w:type="dxa"/>
                </w:tcPr>
                <w:p w:rsidR="0097121C" w:rsidRDefault="0097121C" w:rsidP="0097121C">
                  <w:pPr>
                    <w:ind w:firstLine="708"/>
                    <w:rPr>
                      <w:sz w:val="40"/>
                      <w:szCs w:val="40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B0262B">
                    <w:rPr>
                      <w:sz w:val="40"/>
                      <w:szCs w:val="40"/>
                    </w:rPr>
                    <w:t>B</w:t>
                  </w:r>
                </w:p>
                <w:p w:rsidR="00B0262B" w:rsidRDefault="00B0262B" w:rsidP="00B0262B">
                  <w:pPr>
                    <w:rPr>
                      <w:sz w:val="32"/>
                      <w:szCs w:val="32"/>
                    </w:rPr>
                  </w:pPr>
                </w:p>
                <w:p w:rsidR="00444D68" w:rsidRPr="00B0262B" w:rsidRDefault="00444D68" w:rsidP="00B0262B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97121C" w:rsidTr="00444D68">
              <w:trPr>
                <w:trHeight w:val="1548"/>
              </w:trPr>
              <w:tc>
                <w:tcPr>
                  <w:tcW w:w="3543" w:type="dxa"/>
                </w:tcPr>
                <w:p w:rsidR="0097121C" w:rsidRDefault="0097121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</w:t>
                  </w:r>
                  <w:r w:rsidRPr="00B0262B">
                    <w:rPr>
                      <w:sz w:val="40"/>
                      <w:szCs w:val="40"/>
                    </w:rPr>
                    <w:t>A</w:t>
                  </w:r>
                </w:p>
                <w:p w:rsidR="00B0262B" w:rsidRPr="00B0262B" w:rsidRDefault="00B0262B">
                  <w:pPr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97121C" w:rsidRDefault="0097121C">
            <w:pPr>
              <w:rPr>
                <w:sz w:val="32"/>
                <w:szCs w:val="32"/>
              </w:rPr>
            </w:pPr>
          </w:p>
        </w:tc>
        <w:tc>
          <w:tcPr>
            <w:tcW w:w="3858" w:type="dxa"/>
          </w:tcPr>
          <w:tbl>
            <w:tblPr>
              <w:tblStyle w:val="Grigliatabella"/>
              <w:tblW w:w="3610" w:type="dxa"/>
              <w:tblLook w:val="04A0" w:firstRow="1" w:lastRow="0" w:firstColumn="1" w:lastColumn="0" w:noHBand="0" w:noVBand="1"/>
            </w:tblPr>
            <w:tblGrid>
              <w:gridCol w:w="3610"/>
            </w:tblGrid>
            <w:tr w:rsidR="0097121C" w:rsidTr="00B0262B">
              <w:tc>
                <w:tcPr>
                  <w:tcW w:w="3610" w:type="dxa"/>
                </w:tcPr>
                <w:p w:rsidR="00B0262B" w:rsidRPr="00444D68" w:rsidRDefault="002835F2" w:rsidP="002835F2">
                  <w:pPr>
                    <w:rPr>
                      <w:sz w:val="28"/>
                      <w:szCs w:val="28"/>
                    </w:rPr>
                  </w:pPr>
                  <w:r w:rsidRPr="00444D68">
                    <w:rPr>
                      <w:sz w:val="28"/>
                      <w:szCs w:val="28"/>
                    </w:rPr>
                    <w:t>Utilizza gli indicatori spaziali solo se guidato</w:t>
                  </w:r>
                </w:p>
              </w:tc>
            </w:tr>
            <w:tr w:rsidR="0097121C" w:rsidTr="00444D68">
              <w:trPr>
                <w:trHeight w:val="873"/>
              </w:trPr>
              <w:tc>
                <w:tcPr>
                  <w:tcW w:w="3610" w:type="dxa"/>
                </w:tcPr>
                <w:p w:rsidR="00B0262B" w:rsidRPr="00444D68" w:rsidRDefault="002835F2" w:rsidP="00444D68">
                  <w:pPr>
                    <w:rPr>
                      <w:sz w:val="28"/>
                      <w:szCs w:val="28"/>
                    </w:rPr>
                  </w:pPr>
                  <w:r w:rsidRPr="00444D68">
                    <w:rPr>
                      <w:sz w:val="28"/>
                      <w:szCs w:val="28"/>
                    </w:rPr>
                    <w:t>Utilizza gli indicatori spazi</w:t>
                  </w:r>
                  <w:r w:rsidR="00B0262B" w:rsidRPr="00444D68">
                    <w:rPr>
                      <w:sz w:val="28"/>
                      <w:szCs w:val="28"/>
                    </w:rPr>
                    <w:t>ali in modo parziale</w:t>
                  </w:r>
                </w:p>
              </w:tc>
            </w:tr>
            <w:tr w:rsidR="0097121C" w:rsidTr="00444D68">
              <w:trPr>
                <w:trHeight w:val="1126"/>
              </w:trPr>
              <w:tc>
                <w:tcPr>
                  <w:tcW w:w="3610" w:type="dxa"/>
                </w:tcPr>
                <w:p w:rsidR="00B0262B" w:rsidRPr="00444D68" w:rsidRDefault="00B0262B">
                  <w:pPr>
                    <w:rPr>
                      <w:sz w:val="28"/>
                      <w:szCs w:val="28"/>
                    </w:rPr>
                  </w:pPr>
                  <w:r w:rsidRPr="00444D68">
                    <w:rPr>
                      <w:sz w:val="28"/>
                      <w:szCs w:val="28"/>
                    </w:rPr>
                    <w:t>Utilizza gli indicatori spaziali in modo completo (e accurato?)</w:t>
                  </w:r>
                </w:p>
                <w:p w:rsidR="00B0262B" w:rsidRPr="00444D68" w:rsidRDefault="00B0262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7121C" w:rsidTr="00B0262B">
              <w:trPr>
                <w:trHeight w:val="1618"/>
              </w:trPr>
              <w:tc>
                <w:tcPr>
                  <w:tcW w:w="3610" w:type="dxa"/>
                </w:tcPr>
                <w:p w:rsidR="00B0262B" w:rsidRPr="00444D68" w:rsidRDefault="00B0262B">
                  <w:pPr>
                    <w:rPr>
                      <w:sz w:val="28"/>
                      <w:szCs w:val="28"/>
                    </w:rPr>
                  </w:pPr>
                  <w:r w:rsidRPr="00444D68">
                    <w:rPr>
                      <w:sz w:val="28"/>
                      <w:szCs w:val="28"/>
                    </w:rPr>
                    <w:t>Utilizza gli indicatori spaziali in modo accurato e completo in contesti diversi</w:t>
                  </w:r>
                </w:p>
              </w:tc>
            </w:tr>
          </w:tbl>
          <w:p w:rsidR="0097121C" w:rsidRDefault="0097121C">
            <w:pPr>
              <w:rPr>
                <w:sz w:val="32"/>
                <w:szCs w:val="32"/>
              </w:rPr>
            </w:pPr>
          </w:p>
        </w:tc>
      </w:tr>
    </w:tbl>
    <w:p w:rsidR="002268DF" w:rsidRDefault="002268DF">
      <w:pPr>
        <w:rPr>
          <w:sz w:val="32"/>
          <w:szCs w:val="32"/>
        </w:rPr>
      </w:pPr>
    </w:p>
    <w:p w:rsidR="00444D68" w:rsidRDefault="00444D68" w:rsidP="00444D68">
      <w:pPr>
        <w:rPr>
          <w:sz w:val="32"/>
          <w:szCs w:val="32"/>
        </w:rPr>
      </w:pPr>
      <w:r w:rsidRPr="00444D68">
        <w:rPr>
          <w:b/>
          <w:sz w:val="32"/>
          <w:szCs w:val="32"/>
        </w:rPr>
        <w:t>TRAGUARDO</w:t>
      </w:r>
      <w:r>
        <w:rPr>
          <w:b/>
          <w:sz w:val="32"/>
          <w:szCs w:val="32"/>
        </w:rPr>
        <w:t xml:space="preserve"> DI COMPETENZA:</w:t>
      </w:r>
      <w:r w:rsidRPr="00444D68">
        <w:rPr>
          <w:sz w:val="32"/>
          <w:szCs w:val="32"/>
        </w:rPr>
        <w:t xml:space="preserve"> </w:t>
      </w:r>
      <w:r>
        <w:rPr>
          <w:sz w:val="32"/>
          <w:szCs w:val="32"/>
        </w:rPr>
        <w:t>Paesaggio, regione e sistema territoriale</w:t>
      </w:r>
    </w:p>
    <w:p w:rsidR="00444D68" w:rsidRDefault="00444D68" w:rsidP="00444D68">
      <w:pPr>
        <w:rPr>
          <w:sz w:val="32"/>
          <w:szCs w:val="3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444D68" w:rsidTr="008200EB">
        <w:tc>
          <w:tcPr>
            <w:tcW w:w="3209" w:type="dxa"/>
          </w:tcPr>
          <w:p w:rsidR="00444D68" w:rsidRPr="00444D68" w:rsidRDefault="00444D68" w:rsidP="00444D68">
            <w:pPr>
              <w:rPr>
                <w:sz w:val="32"/>
                <w:szCs w:val="32"/>
              </w:rPr>
            </w:pPr>
            <w:r w:rsidRPr="00444D68">
              <w:rPr>
                <w:sz w:val="32"/>
                <w:szCs w:val="32"/>
              </w:rPr>
              <w:t>NUCLEO</w:t>
            </w:r>
            <w:r>
              <w:rPr>
                <w:sz w:val="32"/>
                <w:szCs w:val="32"/>
              </w:rPr>
              <w:t xml:space="preserve"> TEMATICO</w:t>
            </w:r>
          </w:p>
        </w:tc>
        <w:tc>
          <w:tcPr>
            <w:tcW w:w="3209" w:type="dxa"/>
          </w:tcPr>
          <w:p w:rsidR="00444D68" w:rsidRPr="00444D68" w:rsidRDefault="00444D68" w:rsidP="00444D68">
            <w:pPr>
              <w:rPr>
                <w:sz w:val="32"/>
                <w:szCs w:val="32"/>
              </w:rPr>
            </w:pPr>
            <w:r w:rsidRPr="00444D68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ARAMETRO</w:t>
            </w:r>
          </w:p>
        </w:tc>
        <w:tc>
          <w:tcPr>
            <w:tcW w:w="3783" w:type="dxa"/>
          </w:tcPr>
          <w:p w:rsidR="00444D68" w:rsidRDefault="00444D68" w:rsidP="00444D68">
            <w:pPr>
              <w:rPr>
                <w:b/>
                <w:sz w:val="32"/>
                <w:szCs w:val="32"/>
              </w:rPr>
            </w:pPr>
          </w:p>
        </w:tc>
      </w:tr>
      <w:tr w:rsidR="008200EB" w:rsidTr="008200EB">
        <w:trPr>
          <w:trHeight w:val="570"/>
        </w:trPr>
        <w:tc>
          <w:tcPr>
            <w:tcW w:w="3209" w:type="dxa"/>
            <w:vMerge w:val="restart"/>
          </w:tcPr>
          <w:p w:rsidR="008200EB" w:rsidRDefault="008200EB" w:rsidP="00444D68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Individuare  gli elementi fisici e antropici che caratterizzano i paesaggi</w:t>
            </w:r>
          </w:p>
        </w:tc>
        <w:tc>
          <w:tcPr>
            <w:tcW w:w="3209" w:type="dxa"/>
          </w:tcPr>
          <w:p w:rsidR="008200EB" w:rsidRPr="008200EB" w:rsidRDefault="008200EB" w:rsidP="00444D68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Pr="008200EB">
              <w:rPr>
                <w:sz w:val="40"/>
                <w:szCs w:val="40"/>
              </w:rPr>
              <w:t>D</w:t>
            </w:r>
          </w:p>
        </w:tc>
        <w:tc>
          <w:tcPr>
            <w:tcW w:w="3783" w:type="dxa"/>
          </w:tcPr>
          <w:p w:rsidR="008200EB" w:rsidRPr="008200EB" w:rsidRDefault="008200EB" w:rsidP="00444D68">
            <w:pPr>
              <w:rPr>
                <w:sz w:val="28"/>
                <w:szCs w:val="28"/>
              </w:rPr>
            </w:pPr>
            <w:r w:rsidRPr="008200EB">
              <w:rPr>
                <w:sz w:val="28"/>
                <w:szCs w:val="28"/>
              </w:rPr>
              <w:t>Individua gli elementi fisici e antropici di  un paesaggio solo se guidato</w:t>
            </w:r>
          </w:p>
        </w:tc>
      </w:tr>
      <w:tr w:rsidR="008200EB" w:rsidTr="008200EB">
        <w:trPr>
          <w:trHeight w:val="540"/>
        </w:trPr>
        <w:tc>
          <w:tcPr>
            <w:tcW w:w="3209" w:type="dxa"/>
            <w:vMerge/>
          </w:tcPr>
          <w:p w:rsidR="008200EB" w:rsidRDefault="008200EB" w:rsidP="00444D68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8200EB" w:rsidRPr="008200EB" w:rsidRDefault="008200EB" w:rsidP="00444D68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</w:t>
            </w:r>
            <w:r w:rsidRPr="008200EB">
              <w:rPr>
                <w:sz w:val="40"/>
                <w:szCs w:val="40"/>
              </w:rPr>
              <w:t>C</w:t>
            </w:r>
          </w:p>
        </w:tc>
        <w:tc>
          <w:tcPr>
            <w:tcW w:w="3783" w:type="dxa"/>
          </w:tcPr>
          <w:p w:rsidR="008200EB" w:rsidRPr="008200EB" w:rsidRDefault="008200EB" w:rsidP="00444D68">
            <w:pPr>
              <w:rPr>
                <w:b/>
                <w:sz w:val="28"/>
                <w:szCs w:val="28"/>
              </w:rPr>
            </w:pPr>
            <w:r w:rsidRPr="008200EB">
              <w:rPr>
                <w:sz w:val="28"/>
                <w:szCs w:val="28"/>
              </w:rPr>
              <w:t>Individua in modo parziale gli elementi fisici ed antropici di un paesaggio</w:t>
            </w:r>
          </w:p>
        </w:tc>
      </w:tr>
      <w:tr w:rsidR="008200EB" w:rsidTr="008200EB">
        <w:trPr>
          <w:trHeight w:val="405"/>
        </w:trPr>
        <w:tc>
          <w:tcPr>
            <w:tcW w:w="3209" w:type="dxa"/>
            <w:vMerge/>
          </w:tcPr>
          <w:p w:rsidR="008200EB" w:rsidRDefault="008200EB" w:rsidP="00444D68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8200EB" w:rsidRPr="008200EB" w:rsidRDefault="008200EB" w:rsidP="00444D68">
            <w:pPr>
              <w:rPr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Pr="008200EB">
              <w:rPr>
                <w:sz w:val="40"/>
                <w:szCs w:val="40"/>
              </w:rPr>
              <w:t>B</w:t>
            </w:r>
          </w:p>
        </w:tc>
        <w:tc>
          <w:tcPr>
            <w:tcW w:w="3783" w:type="dxa"/>
          </w:tcPr>
          <w:p w:rsidR="008200EB" w:rsidRPr="008200EB" w:rsidRDefault="008200EB" w:rsidP="00444D68">
            <w:pPr>
              <w:rPr>
                <w:b/>
                <w:sz w:val="28"/>
                <w:szCs w:val="28"/>
              </w:rPr>
            </w:pPr>
            <w:r w:rsidRPr="008200EB">
              <w:rPr>
                <w:sz w:val="28"/>
                <w:szCs w:val="28"/>
              </w:rPr>
              <w:t>Individua gli elementi fisici ed antropici di  un paesaggio</w:t>
            </w:r>
            <w:r>
              <w:rPr>
                <w:sz w:val="28"/>
                <w:szCs w:val="28"/>
              </w:rPr>
              <w:t xml:space="preserve"> in modo completo</w:t>
            </w:r>
          </w:p>
        </w:tc>
      </w:tr>
      <w:tr w:rsidR="008200EB" w:rsidTr="008200EB">
        <w:trPr>
          <w:trHeight w:val="648"/>
        </w:trPr>
        <w:tc>
          <w:tcPr>
            <w:tcW w:w="3209" w:type="dxa"/>
            <w:vMerge/>
          </w:tcPr>
          <w:p w:rsidR="008200EB" w:rsidRDefault="008200EB" w:rsidP="00444D68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8200EB" w:rsidRPr="008200EB" w:rsidRDefault="008200EB" w:rsidP="00444D68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</w:t>
            </w:r>
            <w:r w:rsidRPr="008200EB">
              <w:rPr>
                <w:sz w:val="40"/>
                <w:szCs w:val="40"/>
              </w:rPr>
              <w:t>A</w:t>
            </w:r>
          </w:p>
        </w:tc>
        <w:tc>
          <w:tcPr>
            <w:tcW w:w="3783" w:type="dxa"/>
          </w:tcPr>
          <w:p w:rsidR="008200EB" w:rsidRPr="008200EB" w:rsidRDefault="008200EB" w:rsidP="00444D68">
            <w:pPr>
              <w:rPr>
                <w:b/>
                <w:sz w:val="28"/>
                <w:szCs w:val="28"/>
              </w:rPr>
            </w:pPr>
            <w:r w:rsidRPr="008200EB">
              <w:rPr>
                <w:sz w:val="28"/>
                <w:szCs w:val="28"/>
              </w:rPr>
              <w:t>Individua gli elementi fisici ed antropici di un paesaggio con sicurezza ed in completa autonomia</w:t>
            </w:r>
          </w:p>
        </w:tc>
      </w:tr>
    </w:tbl>
    <w:p w:rsidR="00444D68" w:rsidRPr="00444D68" w:rsidRDefault="00444D68" w:rsidP="00444D68">
      <w:pPr>
        <w:rPr>
          <w:b/>
          <w:sz w:val="32"/>
          <w:szCs w:val="32"/>
        </w:rPr>
      </w:pPr>
    </w:p>
    <w:sectPr w:rsidR="00444D68" w:rsidRPr="00444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1C"/>
    <w:rsid w:val="000D1197"/>
    <w:rsid w:val="00206383"/>
    <w:rsid w:val="002268DF"/>
    <w:rsid w:val="002835F2"/>
    <w:rsid w:val="00444D68"/>
    <w:rsid w:val="008200EB"/>
    <w:rsid w:val="0097121C"/>
    <w:rsid w:val="00B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9C74"/>
  <w15:chartTrackingRefBased/>
  <w15:docId w15:val="{36E17463-D21F-4152-8DD4-8204182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12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9" ma:contentTypeDescription="Creare un nuovo documento." ma:contentTypeScope="" ma:versionID="71139c5d9fc4e56d510570eda7fd9a0b">
  <xsd:schema xmlns:xsd="http://www.w3.org/2001/XMLSchema" xmlns:xs="http://www.w3.org/2001/XMLSchema" xmlns:p="http://schemas.microsoft.com/office/2006/metadata/properties" xmlns:ns2="c940ab95-2128-42b4-8463-b6732ced8af5" xmlns:ns3="fdfd3a22-fda0-4119-a36f-cac7e678d037" targetNamespace="http://schemas.microsoft.com/office/2006/metadata/properties" ma:root="true" ma:fieldsID="3ca0ec7251b04282bef7593d62bf1f2e" ns2:_="" ns3:_="">
    <xsd:import namespace="c940ab95-2128-42b4-8463-b6732ced8af5"/>
    <xsd:import namespace="fdfd3a22-fda0-4119-a36f-cac7e678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d3a22-fda0-4119-a36f-cac7e678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F8A1D-1FAC-427F-BBA0-47622A420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068A9-8B3E-4D55-8D1B-14AEE1D72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0712C-EF32-4FBE-8768-4823CF38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fdfd3a22-fda0-4119-a36f-cac7e678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Saccon</dc:creator>
  <cp:keywords/>
  <dc:description/>
  <cp:lastModifiedBy>Primaria Giacomo Leopardi</cp:lastModifiedBy>
  <cp:revision>2</cp:revision>
  <dcterms:created xsi:type="dcterms:W3CDTF">2021-05-17T10:31:00Z</dcterms:created>
  <dcterms:modified xsi:type="dcterms:W3CDTF">2021-05-17T10:31:00Z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